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4335282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122F04" w:rsidRDefault="00122F04" w:rsidP="00122F04"/>
        <w:p w:rsidR="00966AED" w:rsidRDefault="00122980">
          <w:pPr>
            <w:rPr>
              <w:sz w:val="24"/>
              <w:szCs w:val="24"/>
            </w:rPr>
          </w:pPr>
        </w:p>
      </w:sdtContent>
    </w:sdt>
    <w:p w:rsidR="00ED5B50" w:rsidRDefault="00D0614A" w:rsidP="00574C89">
      <w:pPr>
        <w:rPr>
          <w:sz w:val="24"/>
          <w:szCs w:val="24"/>
        </w:rPr>
      </w:pPr>
      <w:r>
        <w:br/>
      </w:r>
      <w:r>
        <w:br/>
      </w:r>
      <w:r w:rsidR="00724488">
        <w:rPr>
          <w:sz w:val="28"/>
          <w:szCs w:val="28"/>
          <w:u w:val="single"/>
        </w:rPr>
        <w:t>Pokyny, informace komise rozhodčích pro sezonu 201</w:t>
      </w:r>
      <w:r w:rsidR="00574C89">
        <w:rPr>
          <w:sz w:val="28"/>
          <w:szCs w:val="28"/>
          <w:u w:val="single"/>
        </w:rPr>
        <w:t>5</w:t>
      </w:r>
      <w:r w:rsidR="00724488">
        <w:rPr>
          <w:sz w:val="28"/>
          <w:szCs w:val="28"/>
          <w:u w:val="single"/>
        </w:rPr>
        <w:t>-201</w:t>
      </w:r>
      <w:r w:rsidR="00574C89">
        <w:rPr>
          <w:sz w:val="28"/>
          <w:szCs w:val="28"/>
          <w:u w:val="single"/>
        </w:rPr>
        <w:t>6</w:t>
      </w:r>
      <w:r w:rsidR="00724488">
        <w:rPr>
          <w:sz w:val="28"/>
          <w:szCs w:val="28"/>
        </w:rPr>
        <w:br/>
      </w:r>
      <w:r w:rsidR="00724488">
        <w:rPr>
          <w:sz w:val="28"/>
          <w:szCs w:val="28"/>
        </w:rPr>
        <w:br/>
      </w:r>
      <w:r w:rsidR="00724488">
        <w:rPr>
          <w:sz w:val="24"/>
          <w:szCs w:val="24"/>
          <w:u w:val="single"/>
        </w:rPr>
        <w:t>1. Řízení utkání divize a krajských soutěží.</w:t>
      </w:r>
      <w:r w:rsidR="00724488">
        <w:rPr>
          <w:sz w:val="24"/>
          <w:szCs w:val="24"/>
        </w:rPr>
        <w:br/>
        <w:t xml:space="preserve">    Utkání řídí rozhodčí s platnou licencí (K, C, B, A</w:t>
      </w:r>
      <w:r w:rsidR="00E24FA8">
        <w:rPr>
          <w:sz w:val="24"/>
          <w:szCs w:val="24"/>
        </w:rPr>
        <w:t>, M</w:t>
      </w:r>
      <w:r w:rsidR="00724488">
        <w:rPr>
          <w:sz w:val="24"/>
          <w:szCs w:val="24"/>
        </w:rPr>
        <w:t>) jako vrchní rozhodčí.</w:t>
      </w:r>
      <w:r w:rsidR="00724488">
        <w:rPr>
          <w:sz w:val="24"/>
          <w:szCs w:val="24"/>
        </w:rPr>
        <w:br/>
        <w:t xml:space="preserve">    V našich podmínkách je to obvykle vedoucí družstva s licencí „K“, která byla výhradně </w:t>
      </w:r>
      <w:r w:rsidR="00724488">
        <w:rPr>
          <w:sz w:val="24"/>
          <w:szCs w:val="24"/>
        </w:rPr>
        <w:br/>
        <w:t xml:space="preserve">    zavedena pro řízení utkání </w:t>
      </w:r>
      <w:proofErr w:type="spellStart"/>
      <w:r w:rsidR="00724488">
        <w:rPr>
          <w:sz w:val="24"/>
          <w:szCs w:val="24"/>
        </w:rPr>
        <w:t>všch</w:t>
      </w:r>
      <w:proofErr w:type="spellEnd"/>
      <w:r w:rsidR="00724488">
        <w:rPr>
          <w:sz w:val="24"/>
          <w:szCs w:val="24"/>
        </w:rPr>
        <w:t xml:space="preserve"> krajských soutěží. </w:t>
      </w:r>
      <w:r w:rsidR="00724488">
        <w:rPr>
          <w:sz w:val="24"/>
          <w:szCs w:val="24"/>
        </w:rPr>
        <w:br/>
        <w:t xml:space="preserve">    Vrchní </w:t>
      </w:r>
      <w:proofErr w:type="gramStart"/>
      <w:r w:rsidR="00724488">
        <w:rPr>
          <w:sz w:val="24"/>
          <w:szCs w:val="24"/>
        </w:rPr>
        <w:t>rozhodčí</w:t>
      </w:r>
      <w:proofErr w:type="gramEnd"/>
      <w:r w:rsidR="00BB7143">
        <w:rPr>
          <w:sz w:val="24"/>
          <w:szCs w:val="24"/>
        </w:rPr>
        <w:t xml:space="preserve"> –</w:t>
      </w:r>
      <w:proofErr w:type="gramStart"/>
      <w:r w:rsidR="00BB7143">
        <w:rPr>
          <w:sz w:val="24"/>
          <w:szCs w:val="24"/>
        </w:rPr>
        <w:t>vedoucí</w:t>
      </w:r>
      <w:proofErr w:type="gramEnd"/>
      <w:r w:rsidR="00BB7143">
        <w:rPr>
          <w:sz w:val="24"/>
          <w:szCs w:val="24"/>
        </w:rPr>
        <w:t xml:space="preserve"> družstva může být i současně hráčem s plnou zodpovědností</w:t>
      </w:r>
      <w:r w:rsidR="00BB7143">
        <w:rPr>
          <w:sz w:val="24"/>
          <w:szCs w:val="24"/>
        </w:rPr>
        <w:br/>
        <w:t xml:space="preserve">    za bezproblémový průběh při dodržování Pravidel, Soutěžního řádu a </w:t>
      </w:r>
      <w:r w:rsidR="00ED5B50">
        <w:rPr>
          <w:sz w:val="24"/>
          <w:szCs w:val="24"/>
        </w:rPr>
        <w:t>Rozpis soutěže</w:t>
      </w:r>
      <w:r w:rsidR="00ED5B50">
        <w:rPr>
          <w:sz w:val="24"/>
          <w:szCs w:val="24"/>
        </w:rPr>
        <w:br/>
        <w:t xml:space="preserve">  </w:t>
      </w:r>
      <w:r w:rsidR="00BB7143">
        <w:rPr>
          <w:sz w:val="24"/>
          <w:szCs w:val="24"/>
        </w:rPr>
        <w:t xml:space="preserve"> pro danou sezonu. </w:t>
      </w:r>
      <w:r w:rsidR="00BB7143">
        <w:rPr>
          <w:sz w:val="24"/>
          <w:szCs w:val="24"/>
        </w:rPr>
        <w:br/>
      </w:r>
      <w:r w:rsidR="00BB7143">
        <w:rPr>
          <w:sz w:val="24"/>
          <w:szCs w:val="24"/>
        </w:rPr>
        <w:br/>
      </w:r>
      <w:r w:rsidR="00ED5B50">
        <w:rPr>
          <w:sz w:val="24"/>
          <w:szCs w:val="24"/>
          <w:u w:val="single"/>
        </w:rPr>
        <w:t>2. Povinnosti vrchního rozhodčího při řízení utkání</w:t>
      </w:r>
      <w:r w:rsidR="00ED5B50">
        <w:rPr>
          <w:sz w:val="24"/>
          <w:szCs w:val="24"/>
        </w:rPr>
        <w:t xml:space="preserve"> </w:t>
      </w:r>
      <w:r w:rsidR="00ED5B50">
        <w:rPr>
          <w:sz w:val="24"/>
          <w:szCs w:val="24"/>
        </w:rPr>
        <w:br/>
        <w:t xml:space="preserve">    Viz příloha „Povinnosti a postup vrchního rozhodčího při řízení utkání </w:t>
      </w:r>
    </w:p>
    <w:p w:rsidR="006F5847" w:rsidRDefault="00B35C4D" w:rsidP="00D0614A">
      <w:pPr>
        <w:ind w:left="284"/>
        <w:rPr>
          <w:sz w:val="24"/>
          <w:szCs w:val="24"/>
        </w:rPr>
      </w:pPr>
      <w:r>
        <w:rPr>
          <w:sz w:val="24"/>
          <w:szCs w:val="24"/>
          <w:u w:val="single"/>
        </w:rPr>
        <w:t>3. Vybavenost vrchního rozhodčího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    </w:t>
      </w:r>
      <w:r w:rsidR="00757B73">
        <w:rPr>
          <w:sz w:val="24"/>
          <w:szCs w:val="24"/>
        </w:rPr>
        <w:t>Technické pomůcky – měrka pro měření výšky síťky</w:t>
      </w:r>
      <w:r w:rsidR="00757B73">
        <w:rPr>
          <w:sz w:val="24"/>
          <w:szCs w:val="24"/>
        </w:rPr>
        <w:br/>
        <w:t xml:space="preserve">                                         - stopky</w:t>
      </w:r>
      <w:r w:rsidR="00757B73">
        <w:rPr>
          <w:sz w:val="24"/>
          <w:szCs w:val="24"/>
        </w:rPr>
        <w:br/>
        <w:t xml:space="preserve">                                         - bílé, karty, žluté katy, červené karty</w:t>
      </w:r>
      <w:r w:rsidR="00757B73">
        <w:rPr>
          <w:sz w:val="24"/>
          <w:szCs w:val="24"/>
        </w:rPr>
        <w:br/>
        <w:t xml:space="preserve">                                         - </w:t>
      </w:r>
      <w:proofErr w:type="spellStart"/>
      <w:r w:rsidR="00757B73">
        <w:rPr>
          <w:sz w:val="24"/>
          <w:szCs w:val="24"/>
        </w:rPr>
        <w:t>losová</w:t>
      </w:r>
      <w:r w:rsidR="00574C89">
        <w:rPr>
          <w:sz w:val="24"/>
          <w:szCs w:val="24"/>
        </w:rPr>
        <w:t>tka</w:t>
      </w:r>
      <w:proofErr w:type="spellEnd"/>
      <w:r w:rsidR="00757B73">
        <w:rPr>
          <w:sz w:val="24"/>
          <w:szCs w:val="24"/>
        </w:rPr>
        <w:br/>
        <w:t xml:space="preserve">      Dokumentační pomůcky – Pravidla</w:t>
      </w:r>
      <w:r w:rsidR="00757B73">
        <w:rPr>
          <w:sz w:val="24"/>
          <w:szCs w:val="24"/>
        </w:rPr>
        <w:br/>
        <w:t xml:space="preserve">                                                  - Soutěžní a ostatní řády</w:t>
      </w:r>
      <w:r w:rsidR="00757B73">
        <w:rPr>
          <w:sz w:val="24"/>
          <w:szCs w:val="24"/>
        </w:rPr>
        <w:br/>
        <w:t xml:space="preserve">                                                  - Rozpis soutěže</w:t>
      </w:r>
      <w:r w:rsidR="00757B73">
        <w:rPr>
          <w:sz w:val="24"/>
          <w:szCs w:val="24"/>
        </w:rPr>
        <w:br/>
        <w:t xml:space="preserve">                                                  - Seznam potahů</w:t>
      </w:r>
      <w:r w:rsidR="00757B73">
        <w:rPr>
          <w:sz w:val="24"/>
          <w:szCs w:val="24"/>
        </w:rPr>
        <w:br/>
        <w:t xml:space="preserve">                                                  - Potvrzení o hrací místnosti</w:t>
      </w:r>
      <w:r w:rsidR="00757B73">
        <w:rPr>
          <w:sz w:val="24"/>
          <w:szCs w:val="24"/>
        </w:rPr>
        <w:br/>
        <w:t xml:space="preserve">                                                  - </w:t>
      </w:r>
      <w:r w:rsidR="00E24FA8">
        <w:rPr>
          <w:sz w:val="24"/>
          <w:szCs w:val="24"/>
        </w:rPr>
        <w:t>I</w:t>
      </w:r>
      <w:r w:rsidR="00757B73">
        <w:rPr>
          <w:sz w:val="24"/>
          <w:szCs w:val="24"/>
        </w:rPr>
        <w:t>nformace o kontrole</w:t>
      </w:r>
      <w:r w:rsidR="00757B73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4. Rozhodování u stolu</w:t>
      </w:r>
      <w:r>
        <w:rPr>
          <w:sz w:val="24"/>
          <w:szCs w:val="24"/>
        </w:rPr>
        <w:br/>
        <w:t xml:space="preserve">    Zajištují obvykle si sami hráči jeden stůl domácí hráči, druhý stůl hosté.</w:t>
      </w:r>
      <w:r>
        <w:rPr>
          <w:sz w:val="24"/>
          <w:szCs w:val="24"/>
        </w:rPr>
        <w:br/>
        <w:t xml:space="preserve">    Povinnosti rozhodčích u stolu, resp. hráčů jsou především:</w:t>
      </w:r>
      <w:r>
        <w:rPr>
          <w:sz w:val="24"/>
          <w:szCs w:val="24"/>
        </w:rPr>
        <w:br/>
        <w:t xml:space="preserve">           - kontrola správnosti podání</w:t>
      </w:r>
      <w:r>
        <w:rPr>
          <w:sz w:val="24"/>
          <w:szCs w:val="24"/>
        </w:rPr>
        <w:br/>
        <w:t xml:space="preserve">           - správné vedení výsledků zápasů</w:t>
      </w:r>
      <w:r>
        <w:rPr>
          <w:sz w:val="24"/>
          <w:szCs w:val="24"/>
        </w:rPr>
        <w:br/>
        <w:t xml:space="preserve">           - sdělení vrchnímu rozhodčímu o nevhodném chování hráčů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 xml:space="preserve">5. Potrestání hráčů v důsledku </w:t>
      </w:r>
      <w:r w:rsidR="002945A3">
        <w:rPr>
          <w:sz w:val="24"/>
          <w:szCs w:val="24"/>
          <w:u w:val="single"/>
        </w:rPr>
        <w:t xml:space="preserve">nevhodného chování </w:t>
      </w:r>
      <w:r w:rsidR="002945A3">
        <w:rPr>
          <w:sz w:val="24"/>
          <w:szCs w:val="24"/>
        </w:rPr>
        <w:br/>
        <w:t xml:space="preserve">    Přísluší vrchnímu rozhodčímu, vč. posouzení regulérnosti potahu pro hru.</w:t>
      </w:r>
      <w:r w:rsidR="002945A3">
        <w:rPr>
          <w:sz w:val="24"/>
          <w:szCs w:val="24"/>
        </w:rPr>
        <w:br/>
      </w:r>
      <w:r w:rsidR="00757B73">
        <w:rPr>
          <w:sz w:val="24"/>
          <w:szCs w:val="24"/>
        </w:rPr>
        <w:br/>
      </w:r>
      <w:r w:rsidR="00757B73">
        <w:rPr>
          <w:sz w:val="24"/>
          <w:szCs w:val="24"/>
          <w:u w:val="single"/>
        </w:rPr>
        <w:t>6. Kontrola utkání komisařem</w:t>
      </w:r>
      <w:r w:rsidR="00E0172B">
        <w:rPr>
          <w:sz w:val="24"/>
          <w:szCs w:val="24"/>
        </w:rPr>
        <w:br/>
        <w:t xml:space="preserve">    Dle rozhodnutí VV Zlínského krajského svazu stolního tenisu bylo rozhodnuto provádět</w:t>
      </w:r>
      <w:r w:rsidR="00E0172B">
        <w:rPr>
          <w:sz w:val="24"/>
          <w:szCs w:val="24"/>
        </w:rPr>
        <w:br/>
        <w:t xml:space="preserve">    kontrolu utkání krajských soutěží. Kontrolu provádějí komisaři delegováni krajským </w:t>
      </w:r>
      <w:proofErr w:type="spellStart"/>
      <w:r w:rsidR="00E0172B">
        <w:rPr>
          <w:sz w:val="24"/>
          <w:szCs w:val="24"/>
        </w:rPr>
        <w:t>sva</w:t>
      </w:r>
      <w:proofErr w:type="spellEnd"/>
      <w:r w:rsidR="00E0172B">
        <w:rPr>
          <w:sz w:val="24"/>
          <w:szCs w:val="24"/>
        </w:rPr>
        <w:t>-</w:t>
      </w:r>
      <w:r w:rsidR="00E0172B">
        <w:rPr>
          <w:sz w:val="24"/>
          <w:szCs w:val="24"/>
        </w:rPr>
        <w:br/>
      </w:r>
      <w:r w:rsidR="00966AED">
        <w:rPr>
          <w:sz w:val="24"/>
          <w:szCs w:val="24"/>
        </w:rPr>
        <w:t xml:space="preserve"> </w:t>
      </w:r>
      <w:r w:rsidR="00E0172B">
        <w:rPr>
          <w:sz w:val="24"/>
          <w:szCs w:val="24"/>
        </w:rPr>
        <w:t xml:space="preserve">   zem. </w:t>
      </w:r>
      <w:r w:rsidR="006F5847">
        <w:rPr>
          <w:sz w:val="24"/>
          <w:szCs w:val="24"/>
        </w:rPr>
        <w:t>Náplň kontroly je dána obsahem tiskopisu „Formulář pro vyhodnocení kontroly</w:t>
      </w:r>
      <w:r w:rsidR="006F5847">
        <w:rPr>
          <w:sz w:val="24"/>
          <w:szCs w:val="24"/>
        </w:rPr>
        <w:br/>
        <w:t xml:space="preserve"> </w:t>
      </w:r>
      <w:r w:rsidR="00966AED">
        <w:rPr>
          <w:sz w:val="24"/>
          <w:szCs w:val="24"/>
        </w:rPr>
        <w:t xml:space="preserve">   </w:t>
      </w:r>
      <w:r w:rsidR="006F5847">
        <w:rPr>
          <w:sz w:val="24"/>
          <w:szCs w:val="24"/>
        </w:rPr>
        <w:t xml:space="preserve">utkání“, který komisař vyhotoví ve </w:t>
      </w:r>
      <w:r w:rsidR="00574C89">
        <w:rPr>
          <w:sz w:val="24"/>
          <w:szCs w:val="24"/>
        </w:rPr>
        <w:t>čtyřech</w:t>
      </w:r>
      <w:r w:rsidR="006F5847">
        <w:rPr>
          <w:sz w:val="24"/>
          <w:szCs w:val="24"/>
        </w:rPr>
        <w:t xml:space="preserve"> vyhotoveních, z nichž po 1 obdrží domácí a</w:t>
      </w:r>
      <w:r w:rsidR="00966AED">
        <w:rPr>
          <w:sz w:val="24"/>
          <w:szCs w:val="24"/>
        </w:rPr>
        <w:br/>
        <w:t xml:space="preserve">  </w:t>
      </w:r>
      <w:r w:rsidR="006F5847">
        <w:rPr>
          <w:sz w:val="24"/>
          <w:szCs w:val="24"/>
        </w:rPr>
        <w:t xml:space="preserve"> </w:t>
      </w:r>
      <w:r w:rsidR="00966AED">
        <w:rPr>
          <w:sz w:val="24"/>
          <w:szCs w:val="24"/>
        </w:rPr>
        <w:t xml:space="preserve"> </w:t>
      </w:r>
      <w:r w:rsidR="006F5847">
        <w:rPr>
          <w:sz w:val="24"/>
          <w:szCs w:val="24"/>
        </w:rPr>
        <w:t xml:space="preserve">hosté a </w:t>
      </w:r>
      <w:r w:rsidR="00574C89">
        <w:rPr>
          <w:sz w:val="24"/>
          <w:szCs w:val="24"/>
        </w:rPr>
        <w:t xml:space="preserve">2 jsou </w:t>
      </w:r>
      <w:proofErr w:type="gramStart"/>
      <w:r w:rsidR="00574C89">
        <w:rPr>
          <w:sz w:val="24"/>
          <w:szCs w:val="24"/>
        </w:rPr>
        <w:t xml:space="preserve">určeni </w:t>
      </w:r>
      <w:r w:rsidR="006F5847">
        <w:rPr>
          <w:sz w:val="24"/>
          <w:szCs w:val="24"/>
        </w:rPr>
        <w:t xml:space="preserve"> pro</w:t>
      </w:r>
      <w:proofErr w:type="gramEnd"/>
      <w:r w:rsidR="006F5847">
        <w:rPr>
          <w:sz w:val="24"/>
          <w:szCs w:val="24"/>
        </w:rPr>
        <w:t xml:space="preserve"> krajský svaz.</w:t>
      </w:r>
      <w:r w:rsidR="006F5847">
        <w:rPr>
          <w:sz w:val="24"/>
          <w:szCs w:val="24"/>
        </w:rPr>
        <w:br/>
      </w:r>
      <w:r w:rsidR="00122F04">
        <w:rPr>
          <w:sz w:val="24"/>
          <w:szCs w:val="24"/>
        </w:rPr>
        <w:lastRenderedPageBreak/>
        <w:br/>
      </w:r>
      <w:r w:rsidR="00574C89">
        <w:rPr>
          <w:sz w:val="24"/>
          <w:szCs w:val="24"/>
        </w:rPr>
        <w:br/>
      </w:r>
      <w:r w:rsidR="00574C89">
        <w:rPr>
          <w:sz w:val="24"/>
          <w:szCs w:val="24"/>
        </w:rPr>
        <w:br/>
        <w:t xml:space="preserve">                                                                2 </w:t>
      </w:r>
      <w:r w:rsidR="00122F04">
        <w:rPr>
          <w:sz w:val="24"/>
          <w:szCs w:val="24"/>
        </w:rPr>
        <w:br/>
      </w:r>
      <w:r w:rsidR="00574C89">
        <w:rPr>
          <w:sz w:val="24"/>
          <w:szCs w:val="24"/>
        </w:rPr>
        <w:br/>
      </w:r>
      <w:r w:rsidR="006F5847">
        <w:rPr>
          <w:sz w:val="24"/>
          <w:szCs w:val="24"/>
        </w:rPr>
        <w:t xml:space="preserve"> </w:t>
      </w:r>
      <w:r w:rsidR="00966AED">
        <w:rPr>
          <w:sz w:val="24"/>
          <w:szCs w:val="24"/>
        </w:rPr>
        <w:t xml:space="preserve">   K</w:t>
      </w:r>
      <w:r w:rsidR="006F5847">
        <w:rPr>
          <w:sz w:val="24"/>
          <w:szCs w:val="24"/>
        </w:rPr>
        <w:t>omisař nezasahuje do činnosti vrchního rozhodčího, může však upozornit po ukončení</w:t>
      </w:r>
      <w:r w:rsidR="006F5847">
        <w:rPr>
          <w:sz w:val="24"/>
          <w:szCs w:val="24"/>
        </w:rPr>
        <w:br/>
      </w:r>
      <w:r w:rsidR="00966AED">
        <w:rPr>
          <w:sz w:val="24"/>
          <w:szCs w:val="24"/>
        </w:rPr>
        <w:t xml:space="preserve"> </w:t>
      </w:r>
      <w:r w:rsidR="006F5847">
        <w:rPr>
          <w:sz w:val="24"/>
          <w:szCs w:val="24"/>
        </w:rPr>
        <w:t xml:space="preserve"> </w:t>
      </w:r>
      <w:r w:rsidR="00966AED">
        <w:rPr>
          <w:sz w:val="24"/>
          <w:szCs w:val="24"/>
        </w:rPr>
        <w:t xml:space="preserve">  </w:t>
      </w:r>
      <w:r w:rsidR="006F5847">
        <w:rPr>
          <w:sz w:val="24"/>
          <w:szCs w:val="24"/>
        </w:rPr>
        <w:t xml:space="preserve">setu, např. na nesprávné podání, které nebylo rozhodčím u stolu posuzováno, nebo na </w:t>
      </w:r>
      <w:r w:rsidR="006F5847">
        <w:rPr>
          <w:sz w:val="24"/>
          <w:szCs w:val="24"/>
        </w:rPr>
        <w:br/>
        <w:t xml:space="preserve"> </w:t>
      </w:r>
      <w:r w:rsidR="00966AED">
        <w:rPr>
          <w:sz w:val="24"/>
          <w:szCs w:val="24"/>
        </w:rPr>
        <w:t xml:space="preserve">   </w:t>
      </w:r>
      <w:r w:rsidR="006F5847">
        <w:rPr>
          <w:sz w:val="24"/>
          <w:szCs w:val="24"/>
        </w:rPr>
        <w:t xml:space="preserve">nesportovní chování, které </w:t>
      </w:r>
      <w:proofErr w:type="gramStart"/>
      <w:r w:rsidR="006F5847">
        <w:rPr>
          <w:sz w:val="24"/>
          <w:szCs w:val="24"/>
        </w:rPr>
        <w:t>nebylo</w:t>
      </w:r>
      <w:proofErr w:type="gramEnd"/>
      <w:r w:rsidR="006F5847">
        <w:rPr>
          <w:sz w:val="24"/>
          <w:szCs w:val="24"/>
        </w:rPr>
        <w:t xml:space="preserve"> posuzováno vrchním rozhodčím neboť ten právě </w:t>
      </w:r>
      <w:proofErr w:type="gramStart"/>
      <w:r w:rsidR="006F5847">
        <w:rPr>
          <w:sz w:val="24"/>
          <w:szCs w:val="24"/>
        </w:rPr>
        <w:t>hrál</w:t>
      </w:r>
      <w:proofErr w:type="gramEnd"/>
      <w:r w:rsidR="006F5847">
        <w:rPr>
          <w:sz w:val="24"/>
          <w:szCs w:val="24"/>
        </w:rPr>
        <w:br/>
      </w:r>
      <w:r w:rsidR="00966AED">
        <w:rPr>
          <w:sz w:val="24"/>
          <w:szCs w:val="24"/>
        </w:rPr>
        <w:t xml:space="preserve"> </w:t>
      </w:r>
      <w:r w:rsidR="006F5847">
        <w:rPr>
          <w:sz w:val="24"/>
          <w:szCs w:val="24"/>
        </w:rPr>
        <w:t xml:space="preserve"> </w:t>
      </w:r>
      <w:r w:rsidR="00966AED">
        <w:rPr>
          <w:sz w:val="24"/>
          <w:szCs w:val="24"/>
        </w:rPr>
        <w:t xml:space="preserve">  </w:t>
      </w:r>
      <w:r w:rsidR="006F5847">
        <w:rPr>
          <w:sz w:val="24"/>
          <w:szCs w:val="24"/>
        </w:rPr>
        <w:t xml:space="preserve">a </w:t>
      </w:r>
      <w:r w:rsidR="00966AED">
        <w:rPr>
          <w:sz w:val="24"/>
          <w:szCs w:val="24"/>
        </w:rPr>
        <w:t>je možno tedy to dodatečně s ním projednat po ukončení jeho zápasu.</w:t>
      </w:r>
      <w:r w:rsidR="00966AED">
        <w:rPr>
          <w:sz w:val="24"/>
          <w:szCs w:val="24"/>
        </w:rPr>
        <w:br/>
        <w:t xml:space="preserve">    Může si nechat předložit rakety nehrajících hráčů a zkontrolovat, zda jsou v seznamu</w:t>
      </w:r>
      <w:r w:rsidR="00966AED">
        <w:rPr>
          <w:sz w:val="24"/>
          <w:szCs w:val="24"/>
        </w:rPr>
        <w:br/>
        <w:t xml:space="preserve">    potahů vydávaných ITTF, nebo zda stav potahu je dostačující pro kvalitní hru. </w:t>
      </w:r>
      <w:r w:rsidR="00966AED">
        <w:rPr>
          <w:sz w:val="24"/>
          <w:szCs w:val="24"/>
        </w:rPr>
        <w:br/>
      </w:r>
      <w:r w:rsidR="00966AED">
        <w:rPr>
          <w:sz w:val="24"/>
          <w:szCs w:val="24"/>
        </w:rPr>
        <w:br/>
      </w:r>
      <w:r w:rsidR="00966AED">
        <w:rPr>
          <w:sz w:val="24"/>
          <w:szCs w:val="24"/>
          <w:u w:val="single"/>
        </w:rPr>
        <w:t>7. Delegace vrchního rozhodčího na utkání</w:t>
      </w:r>
      <w:r w:rsidR="00966AED">
        <w:rPr>
          <w:sz w:val="24"/>
          <w:szCs w:val="24"/>
        </w:rPr>
        <w:br/>
        <w:t xml:space="preserve">    Krajský s</w:t>
      </w:r>
      <w:r w:rsidR="00B3640A">
        <w:rPr>
          <w:sz w:val="24"/>
          <w:szCs w:val="24"/>
        </w:rPr>
        <w:t xml:space="preserve">vaz může </w:t>
      </w:r>
      <w:proofErr w:type="gramStart"/>
      <w:r w:rsidR="00B3640A">
        <w:rPr>
          <w:sz w:val="24"/>
          <w:szCs w:val="24"/>
        </w:rPr>
        <w:t>rozhodnout  v rámci</w:t>
      </w:r>
      <w:proofErr w:type="gramEnd"/>
      <w:r w:rsidR="00B3640A">
        <w:rPr>
          <w:sz w:val="24"/>
          <w:szCs w:val="24"/>
        </w:rPr>
        <w:t xml:space="preserve"> zajištění regulérnosti utkání, aby utkání řídil </w:t>
      </w:r>
      <w:proofErr w:type="spellStart"/>
      <w:r w:rsidR="00B3640A">
        <w:rPr>
          <w:sz w:val="24"/>
          <w:szCs w:val="24"/>
        </w:rPr>
        <w:t>vr</w:t>
      </w:r>
      <w:proofErr w:type="spellEnd"/>
      <w:r w:rsidR="00B3640A">
        <w:rPr>
          <w:sz w:val="24"/>
          <w:szCs w:val="24"/>
        </w:rPr>
        <w:t>-</w:t>
      </w:r>
      <w:r w:rsidR="00B3640A">
        <w:rPr>
          <w:sz w:val="24"/>
          <w:szCs w:val="24"/>
        </w:rPr>
        <w:br/>
        <w:t xml:space="preserve">    </w:t>
      </w:r>
      <w:proofErr w:type="spellStart"/>
      <w:r w:rsidR="00B3640A">
        <w:rPr>
          <w:sz w:val="24"/>
          <w:szCs w:val="24"/>
        </w:rPr>
        <w:t>chní</w:t>
      </w:r>
      <w:proofErr w:type="spellEnd"/>
      <w:r w:rsidR="00B3640A">
        <w:rPr>
          <w:sz w:val="24"/>
          <w:szCs w:val="24"/>
        </w:rPr>
        <w:t xml:space="preserve"> rozhodčí delegovaný krajským svazem. </w:t>
      </w:r>
      <w:r w:rsidR="00B3640A">
        <w:rPr>
          <w:sz w:val="24"/>
          <w:szCs w:val="24"/>
        </w:rPr>
        <w:br/>
        <w:t xml:space="preserve">    Delegovaný vrchní rozhodčí se </w:t>
      </w:r>
      <w:proofErr w:type="spellStart"/>
      <w:r w:rsidR="00B3640A">
        <w:rPr>
          <w:sz w:val="24"/>
          <w:szCs w:val="24"/>
        </w:rPr>
        <w:t>ohlasí</w:t>
      </w:r>
      <w:proofErr w:type="spellEnd"/>
      <w:r w:rsidR="00B3640A">
        <w:rPr>
          <w:sz w:val="24"/>
          <w:szCs w:val="24"/>
        </w:rPr>
        <w:t xml:space="preserve"> cca 30 min. před zahájením u </w:t>
      </w:r>
      <w:proofErr w:type="spellStart"/>
      <w:r w:rsidR="00B3640A">
        <w:rPr>
          <w:sz w:val="24"/>
          <w:szCs w:val="24"/>
        </w:rPr>
        <w:t>ved</w:t>
      </w:r>
      <w:proofErr w:type="spellEnd"/>
      <w:r w:rsidR="00B3640A">
        <w:rPr>
          <w:sz w:val="24"/>
          <w:szCs w:val="24"/>
        </w:rPr>
        <w:t xml:space="preserve">. </w:t>
      </w:r>
      <w:proofErr w:type="gramStart"/>
      <w:r w:rsidR="00B3640A">
        <w:rPr>
          <w:sz w:val="24"/>
          <w:szCs w:val="24"/>
        </w:rPr>
        <w:t>družstva</w:t>
      </w:r>
      <w:proofErr w:type="gramEnd"/>
      <w:r w:rsidR="00B3640A">
        <w:rPr>
          <w:sz w:val="24"/>
          <w:szCs w:val="24"/>
        </w:rPr>
        <w:t xml:space="preserve"> </w:t>
      </w:r>
      <w:proofErr w:type="spellStart"/>
      <w:r w:rsidR="00B3640A">
        <w:rPr>
          <w:sz w:val="24"/>
          <w:szCs w:val="24"/>
        </w:rPr>
        <w:t>domá</w:t>
      </w:r>
      <w:proofErr w:type="spellEnd"/>
      <w:r w:rsidR="00B3640A">
        <w:rPr>
          <w:sz w:val="24"/>
          <w:szCs w:val="24"/>
        </w:rPr>
        <w:t>-</w:t>
      </w:r>
      <w:r w:rsidR="00B3640A">
        <w:rPr>
          <w:sz w:val="24"/>
          <w:szCs w:val="24"/>
        </w:rPr>
        <w:br/>
        <w:t xml:space="preserve">    cích s touto delegací. </w:t>
      </w:r>
      <w:r w:rsidR="00B3640A">
        <w:rPr>
          <w:sz w:val="24"/>
          <w:szCs w:val="24"/>
        </w:rPr>
        <w:br/>
        <w:t xml:space="preserve">    Delegovaný vrchní rozhodčí působí pak jak VR se všemi pravomocemi a zodpovědností</w:t>
      </w:r>
      <w:r w:rsidR="00B3640A">
        <w:rPr>
          <w:sz w:val="24"/>
          <w:szCs w:val="24"/>
        </w:rPr>
        <w:br/>
        <w:t xml:space="preserve">    dle Soutěžního řádu, Pravidel a Rozpisu soutěží pro danou sezonu. </w:t>
      </w:r>
      <w:r w:rsidR="00B3640A">
        <w:rPr>
          <w:sz w:val="24"/>
          <w:szCs w:val="24"/>
        </w:rPr>
        <w:br/>
        <w:t xml:space="preserve">    Rozhodnutí VR jsou </w:t>
      </w:r>
      <w:proofErr w:type="spellStart"/>
      <w:r w:rsidR="00B3640A">
        <w:rPr>
          <w:sz w:val="24"/>
          <w:szCs w:val="24"/>
        </w:rPr>
        <w:t>povinnni</w:t>
      </w:r>
      <w:proofErr w:type="spellEnd"/>
      <w:r w:rsidR="00B3640A">
        <w:rPr>
          <w:sz w:val="24"/>
          <w:szCs w:val="24"/>
        </w:rPr>
        <w:t xml:space="preserve"> respektovat jak domácí, tak hostující</w:t>
      </w:r>
      <w:r w:rsidR="00D469BB">
        <w:rPr>
          <w:sz w:val="24"/>
          <w:szCs w:val="24"/>
        </w:rPr>
        <w:t>.</w:t>
      </w:r>
      <w:r w:rsidR="00B3640A">
        <w:rPr>
          <w:sz w:val="24"/>
          <w:szCs w:val="24"/>
        </w:rPr>
        <w:t xml:space="preserve"> </w:t>
      </w:r>
      <w:r w:rsidR="00D469BB">
        <w:rPr>
          <w:sz w:val="24"/>
          <w:szCs w:val="24"/>
        </w:rPr>
        <w:br/>
      </w:r>
      <w:r w:rsidR="00D469BB">
        <w:rPr>
          <w:sz w:val="24"/>
          <w:szCs w:val="24"/>
        </w:rPr>
        <w:br/>
      </w:r>
      <w:r w:rsidR="00B3640A">
        <w:rPr>
          <w:sz w:val="24"/>
          <w:szCs w:val="24"/>
        </w:rPr>
        <w:br/>
        <w:t>Sestavil: Mil. Zelený</w:t>
      </w:r>
      <w:r w:rsidR="00B3640A">
        <w:rPr>
          <w:sz w:val="24"/>
          <w:szCs w:val="24"/>
        </w:rPr>
        <w:br/>
      </w:r>
      <w:r w:rsidR="00574C89">
        <w:rPr>
          <w:sz w:val="24"/>
          <w:szCs w:val="24"/>
        </w:rPr>
        <w:t>září 2015</w:t>
      </w:r>
      <w:r w:rsidR="00B3640A">
        <w:rPr>
          <w:sz w:val="24"/>
          <w:szCs w:val="24"/>
        </w:rPr>
        <w:br/>
        <w:t xml:space="preserve">     </w:t>
      </w:r>
      <w:r w:rsidR="00966AED">
        <w:rPr>
          <w:sz w:val="24"/>
          <w:szCs w:val="24"/>
        </w:rPr>
        <w:br/>
      </w:r>
      <w:r w:rsidR="006F5847">
        <w:rPr>
          <w:sz w:val="24"/>
          <w:szCs w:val="24"/>
        </w:rPr>
        <w:t xml:space="preserve"> </w:t>
      </w:r>
    </w:p>
    <w:p w:rsidR="006F5847" w:rsidRDefault="006F5847" w:rsidP="00D0614A">
      <w:pPr>
        <w:ind w:left="284"/>
        <w:rPr>
          <w:sz w:val="24"/>
          <w:szCs w:val="24"/>
        </w:rPr>
      </w:pPr>
    </w:p>
    <w:p w:rsidR="002945A3" w:rsidRPr="002945A3" w:rsidRDefault="006F5847" w:rsidP="00D0614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45A3">
        <w:rPr>
          <w:sz w:val="24"/>
          <w:szCs w:val="24"/>
        </w:rPr>
        <w:br/>
      </w:r>
    </w:p>
    <w:p w:rsidR="002945A3" w:rsidRPr="002945A3" w:rsidRDefault="002945A3" w:rsidP="00D0614A">
      <w:pPr>
        <w:ind w:left="284"/>
        <w:rPr>
          <w:sz w:val="24"/>
          <w:szCs w:val="24"/>
        </w:rPr>
      </w:pPr>
    </w:p>
    <w:p w:rsidR="002945A3" w:rsidRDefault="002945A3" w:rsidP="00D0614A">
      <w:pPr>
        <w:ind w:left="28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ED5B50" w:rsidRDefault="00B35C4D" w:rsidP="00D0614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35C4D" w:rsidRPr="00B35C4D" w:rsidRDefault="00B35C4D" w:rsidP="00D0614A">
      <w:pPr>
        <w:ind w:left="284"/>
        <w:rPr>
          <w:sz w:val="24"/>
          <w:szCs w:val="24"/>
        </w:rPr>
      </w:pPr>
    </w:p>
    <w:p w:rsidR="00ED5B50" w:rsidRDefault="00ED5B50" w:rsidP="00D0614A">
      <w:pPr>
        <w:ind w:left="284"/>
        <w:rPr>
          <w:sz w:val="24"/>
          <w:szCs w:val="24"/>
        </w:rPr>
      </w:pPr>
    </w:p>
    <w:p w:rsidR="00ED5B50" w:rsidRPr="00ED5B50" w:rsidRDefault="00ED5B50" w:rsidP="00D0614A">
      <w:pPr>
        <w:ind w:left="284"/>
        <w:rPr>
          <w:sz w:val="24"/>
          <w:szCs w:val="24"/>
        </w:rPr>
      </w:pPr>
    </w:p>
    <w:p w:rsidR="00BB7143" w:rsidRDefault="00ED5B50" w:rsidP="00D0614A">
      <w:pPr>
        <w:ind w:left="284"/>
        <w:rPr>
          <w:sz w:val="24"/>
          <w:szCs w:val="24"/>
        </w:rPr>
      </w:pPr>
      <w:r>
        <w:rPr>
          <w:sz w:val="24"/>
          <w:szCs w:val="24"/>
        </w:rPr>
        <w:br/>
      </w:r>
      <w:r w:rsidR="00BB7143">
        <w:rPr>
          <w:sz w:val="24"/>
          <w:szCs w:val="24"/>
        </w:rPr>
        <w:t xml:space="preserve"> </w:t>
      </w:r>
    </w:p>
    <w:p w:rsidR="00724488" w:rsidRDefault="00724488" w:rsidP="00D0614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5EA8" w:rsidRDefault="00D0614A" w:rsidP="00D0614A">
      <w:pPr>
        <w:ind w:left="284"/>
      </w:pPr>
      <w:r>
        <w:t xml:space="preserve"> </w:t>
      </w:r>
    </w:p>
    <w:sectPr w:rsidR="003E5EA8" w:rsidSect="00122F04"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A"/>
    <w:rsid w:val="00122980"/>
    <w:rsid w:val="00122F04"/>
    <w:rsid w:val="001A69CC"/>
    <w:rsid w:val="002945A3"/>
    <w:rsid w:val="003E5EA8"/>
    <w:rsid w:val="00574C89"/>
    <w:rsid w:val="006413BA"/>
    <w:rsid w:val="006F5847"/>
    <w:rsid w:val="00724488"/>
    <w:rsid w:val="00757B73"/>
    <w:rsid w:val="00867A95"/>
    <w:rsid w:val="00941A07"/>
    <w:rsid w:val="00966AED"/>
    <w:rsid w:val="009D7389"/>
    <w:rsid w:val="00B35C4D"/>
    <w:rsid w:val="00B3640A"/>
    <w:rsid w:val="00BB7143"/>
    <w:rsid w:val="00BD59FD"/>
    <w:rsid w:val="00D0614A"/>
    <w:rsid w:val="00D469BB"/>
    <w:rsid w:val="00E0172B"/>
    <w:rsid w:val="00E24FA8"/>
    <w:rsid w:val="00E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EE704-F8C3-48D3-805E-F32BD053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E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66AE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966AED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83587-E475-40F0-8237-2A074E42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Karel</cp:lastModifiedBy>
  <cp:revision>2</cp:revision>
  <cp:lastPrinted>2015-10-03T08:18:00Z</cp:lastPrinted>
  <dcterms:created xsi:type="dcterms:W3CDTF">2015-10-20T08:00:00Z</dcterms:created>
  <dcterms:modified xsi:type="dcterms:W3CDTF">2015-10-20T08:00:00Z</dcterms:modified>
</cp:coreProperties>
</file>